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46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6663"/>
        <w:gridCol w:w="1276"/>
        <w:gridCol w:w="1418"/>
        <w:gridCol w:w="2834"/>
        <w:gridCol w:w="1805"/>
        <w:gridCol w:w="2140"/>
      </w:tblGrid>
      <w:tr w:rsidR="0086058F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bookmarkStart w:id="0" w:name="_Hlk91066011"/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DESCRIPCION DEL SERVICIO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REQUISITOS Y ANTECEDENTES PARA ACCEDER AL SERVICIO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SE REALIZA EL TRAMITE EN LINEA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TRAMITES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VALOR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LUGAR DONDE SE REALIZA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ENLACE A INFORMACION COMPLEMENTARIA</w:t>
            </w:r>
          </w:p>
        </w:tc>
      </w:tr>
      <w:tr w:rsidR="005574E1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</w:p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MODULO PCI-EMPRESA PORTAL INTERNET</w:t>
            </w:r>
          </w:p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Orientado a Empresas y/o Automotoras que necesitan renovar permisos en forma masiva.</w:t>
            </w:r>
          </w:p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Desarrollado en los mismos términos legales que los otorgados presencialmente.</w:t>
            </w:r>
          </w:p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4E1" w:rsidRDefault="005574E1" w:rsidP="005574E1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</w:p>
          <w:p w:rsidR="005574E1" w:rsidRPr="009C0C4C" w:rsidRDefault="005574E1" w:rsidP="005574E1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Los Permisos de la Comuna de Viña del Mar, no necesitan presentar documentación, ya que se valida automáticamente.</w:t>
            </w:r>
          </w:p>
          <w:p w:rsidR="005574E1" w:rsidRPr="009C0C4C" w:rsidRDefault="005574E1" w:rsidP="005574E1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</w:p>
          <w:p w:rsidR="005574E1" w:rsidRPr="009C0C4C" w:rsidRDefault="005574E1" w:rsidP="005574E1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Los Permisos cancelados en otra comuna, deben enviar los documentos en la plataforma.</w:t>
            </w:r>
          </w:p>
          <w:p w:rsidR="005574E1" w:rsidRPr="009C0C4C" w:rsidRDefault="005574E1" w:rsidP="005574E1">
            <w:pPr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Permiso Circulación año anterior pagado</w:t>
            </w:r>
          </w:p>
          <w:p w:rsidR="005574E1" w:rsidRPr="009C0C4C" w:rsidRDefault="005574E1" w:rsidP="005574E1">
            <w:pPr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Certificado de Homologación o Revisión Técnica y Análisis de Gases, según corresponda.</w:t>
            </w:r>
          </w:p>
          <w:p w:rsidR="005574E1" w:rsidRPr="009C0C4C" w:rsidRDefault="005574E1" w:rsidP="005574E1">
            <w:pPr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Seguro Automotriz Obligatorio (SOAP)</w:t>
            </w:r>
          </w:p>
          <w:p w:rsidR="005574E1" w:rsidRPr="009C0C4C" w:rsidRDefault="005574E1" w:rsidP="005574E1">
            <w:pPr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>Certificado de Inscripción (padrón)</w:t>
            </w:r>
          </w:p>
          <w:p w:rsidR="005574E1" w:rsidRPr="009C0C4C" w:rsidRDefault="005574E1" w:rsidP="005574E1">
            <w:pPr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CL"/>
              </w:rPr>
              <w:t xml:space="preserve">Factura si el vehículo es del año </w:t>
            </w:r>
          </w:p>
          <w:p w:rsidR="005574E1" w:rsidRPr="009C0C4C" w:rsidRDefault="005574E1" w:rsidP="005574E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 xml:space="preserve">Tramite en forma online 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4E1" w:rsidRPr="009C0C4C" w:rsidRDefault="005574E1" w:rsidP="005574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Cancela según valor tasación fiscal dado por Servicio Impuestos Internos (SII) o por UTM los transportes de pasajero y carga.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Portal Web Municipalidad de Viña del Mar.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noProof/>
                <w:color w:val="000000"/>
                <w:sz w:val="16"/>
                <w:szCs w:val="16"/>
                <w:lang w:eastAsia="es-C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13F8FB" wp14:editId="1F439D1D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-131445</wp:posOffset>
                      </wp:positionV>
                      <wp:extent cx="1202690" cy="659130"/>
                      <wp:effectExtent l="19050" t="19050" r="35560" b="26670"/>
                      <wp:wrapNone/>
                      <wp:docPr id="3" name="Flecha: pentágon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2690" cy="659130"/>
                              </a:xfrm>
                              <a:prstGeom prst="homePlat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7DFC10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Flecha: pentágono 3" o:spid="_x0000_s1026" type="#_x0000_t15" style="position:absolute;margin-left:7.7pt;margin-top:-10.35pt;width:94.7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" adj="15681" filled="f" strokecolor="#2f528f" strokeweight="3pt"/>
                  </w:pict>
                </mc:Fallback>
              </mc:AlternateContent>
            </w:r>
            <w:hyperlink r:id="rId7" w:history="1">
              <w:r w:rsidRPr="009C0C4C">
                <w:rPr>
                  <w:rStyle w:val="Hipervnculo"/>
                  <w:rFonts w:ascii="Calibri" w:eastAsia="Times New Roman" w:hAnsi="Calibri" w:cs="Calibri"/>
                  <w:b/>
                  <w:sz w:val="16"/>
                  <w:szCs w:val="16"/>
                  <w:lang w:eastAsia="es-CL"/>
                </w:rPr>
                <w:t>www.munivina.cl</w:t>
              </w:r>
            </w:hyperlink>
          </w:p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  <w:t xml:space="preserve">PAGO ON LINE </w:t>
            </w:r>
          </w:p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  <w:t xml:space="preserve">Permiso de Circulación </w:t>
            </w:r>
          </w:p>
          <w:p w:rsidR="005574E1" w:rsidRPr="009C0C4C" w:rsidRDefault="005574E1" w:rsidP="005574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  <w:t>Empresas</w:t>
            </w:r>
          </w:p>
        </w:tc>
      </w:tr>
    </w:tbl>
    <w:p w:rsidR="00D41428" w:rsidRDefault="00D41428">
      <w:bookmarkStart w:id="1" w:name="_GoBack"/>
      <w:bookmarkEnd w:id="0"/>
      <w:bookmarkEnd w:id="1"/>
    </w:p>
    <w:sectPr w:rsidR="00D41428" w:rsidSect="0086058F">
      <w:headerReference w:type="default" r:id="rId8"/>
      <w:pgSz w:w="20163" w:h="12242" w:orient="landscape" w:code="120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743" w:rsidRDefault="002C1743" w:rsidP="008C3BB0">
      <w:pPr>
        <w:spacing w:after="0" w:line="240" w:lineRule="auto"/>
      </w:pPr>
      <w:r>
        <w:separator/>
      </w:r>
    </w:p>
  </w:endnote>
  <w:endnote w:type="continuationSeparator" w:id="0">
    <w:p w:rsidR="002C1743" w:rsidRDefault="002C1743" w:rsidP="008C3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743" w:rsidRDefault="002C1743" w:rsidP="008C3BB0">
      <w:pPr>
        <w:spacing w:after="0" w:line="240" w:lineRule="auto"/>
      </w:pPr>
      <w:r>
        <w:separator/>
      </w:r>
    </w:p>
  </w:footnote>
  <w:footnote w:type="continuationSeparator" w:id="0">
    <w:p w:rsidR="002C1743" w:rsidRDefault="002C1743" w:rsidP="008C3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BB0" w:rsidRDefault="008C3BB0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55228B2B" wp14:editId="2941DD45">
          <wp:simplePos x="0" y="0"/>
          <wp:positionH relativeFrom="margin">
            <wp:posOffset>-666750</wp:posOffset>
          </wp:positionH>
          <wp:positionV relativeFrom="paragraph">
            <wp:posOffset>-391160</wp:posOffset>
          </wp:positionV>
          <wp:extent cx="1969768" cy="895349"/>
          <wp:effectExtent l="0" t="0" r="0" b="635"/>
          <wp:wrapSquare wrapText="bothSides"/>
          <wp:docPr id="101" name="Imagen 101">
            <a:extLst xmlns:a="http://schemas.openxmlformats.org/drawingml/2006/main">
              <a:ext uri="{FF2B5EF4-FFF2-40B4-BE49-F238E27FC236}">
                <a16:creationId xmlns:a16="http://schemas.microsoft.com/office/drawing/2014/main" id="{27920A3E-6B36-4393-B8A2-E44A66B93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27920A3E-6B36-4393-B8A2-E44A66B9376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768" cy="895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E59B0"/>
    <w:multiLevelType w:val="hybridMultilevel"/>
    <w:tmpl w:val="18783C12"/>
    <w:lvl w:ilvl="0" w:tplc="09B82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30DD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5202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163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A23D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4C88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C0D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03A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E2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DA64B6"/>
    <w:multiLevelType w:val="hybridMultilevel"/>
    <w:tmpl w:val="EE7E0F6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416EA"/>
    <w:multiLevelType w:val="hybridMultilevel"/>
    <w:tmpl w:val="AA54FBC4"/>
    <w:lvl w:ilvl="0" w:tplc="318E9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1EF8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D86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50C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86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66E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C4A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A1D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B02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6E74ED"/>
    <w:multiLevelType w:val="hybridMultilevel"/>
    <w:tmpl w:val="F6BE68B8"/>
    <w:lvl w:ilvl="0" w:tplc="C4DCCB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F85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E43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893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64F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462B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4D2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6CA0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648E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9442D"/>
    <w:multiLevelType w:val="hybridMultilevel"/>
    <w:tmpl w:val="4D2E5528"/>
    <w:lvl w:ilvl="0" w:tplc="54DA9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0B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402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28F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007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CCA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A0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85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C67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313B7C"/>
    <w:multiLevelType w:val="hybridMultilevel"/>
    <w:tmpl w:val="907ED550"/>
    <w:lvl w:ilvl="0" w:tplc="EBB65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207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046E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F0C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EC0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4C7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A4E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8CA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8A5E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627741"/>
    <w:multiLevelType w:val="hybridMultilevel"/>
    <w:tmpl w:val="8772CAD8"/>
    <w:lvl w:ilvl="0" w:tplc="6F767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63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64A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ACB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AF5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FE7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EA0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A65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C49F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8F"/>
    <w:rsid w:val="002C1743"/>
    <w:rsid w:val="005574E1"/>
    <w:rsid w:val="0086058F"/>
    <w:rsid w:val="008C3BB0"/>
    <w:rsid w:val="00D4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B777614-A33D-40D5-9764-2F20E94F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058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6058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C3B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3BB0"/>
  </w:style>
  <w:style w:type="paragraph" w:styleId="Piedepgina">
    <w:name w:val="footer"/>
    <w:basedOn w:val="Normal"/>
    <w:link w:val="PiedepginaCar"/>
    <w:uiPriority w:val="99"/>
    <w:unhideWhenUsed/>
    <w:rsid w:val="008C3B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3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univina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Pereira Gonzalez</dc:creator>
  <cp:keywords/>
  <dc:description/>
  <cp:lastModifiedBy>Mauricio Pereira Gonzalez</cp:lastModifiedBy>
  <cp:revision>3</cp:revision>
  <dcterms:created xsi:type="dcterms:W3CDTF">2022-01-06T14:42:00Z</dcterms:created>
  <dcterms:modified xsi:type="dcterms:W3CDTF">2022-01-06T15:05:00Z</dcterms:modified>
</cp:coreProperties>
</file>